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F3864"/>
          <w:sz w:val="32"/>
          <w:szCs w:val="32"/>
        </w:rPr>
        <w:t xml:space="preserve">PROCÈS-VERBAL DE LEVÉE DES RÉSERVES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color w:val="595959"/>
          <w:sz w:val="21"/>
          <w:szCs w:val="21"/>
        </w:rPr>
        <w:t xml:space="preserve">Modèle à compléter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1. Identité des parties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Maître d'ouvrage (nom, adresse)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Représenté par (nom, fonction)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Maître d'œuvre (nom, adresse)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Entreprise (raison sociale, adresse)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Représentée par (nom, fonction)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2. Informations sur le chantier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Adresse du chantier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N° du marché ou de l'opération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Lot concerné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Nature des travaux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3. Références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PV de réception avec réserves (n° et date)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Contrat ou marché de travaux (date)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Autres documents (plans, rapports)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4. Visite de vérification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6238"/>
      </w:tblGrid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Date de la visite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Personnes présentes</w:t>
            </w:r>
          </w:p>
        </w:tc>
        <w:tc>
          <w:tcPr>
            <w:tcW w:type="dxa" w:w="6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5. Réserves traitées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400"/>
        <w:gridCol w:w="3238"/>
        <w:gridCol w:w="1200"/>
        <w:gridCol w:w="1200"/>
      </w:tblGrid>
      <w:tr>
        <w:trPr>
          <w:tblHeader/>
        </w:trPr>
        <w:tc>
          <w:tcPr>
            <w:tcW w:type="dxa" w:w="6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N°</w:t>
            </w:r>
          </w:p>
        </w:tc>
        <w:tc>
          <w:tcPr>
            <w:tcW w:type="dxa" w:w="34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Réserve (référence au PV de réception)</w:t>
            </w:r>
          </w:p>
        </w:tc>
        <w:tc>
          <w:tcPr>
            <w:tcW w:type="dxa" w:w="3238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Travaux de reprise réalisés</w:t>
            </w:r>
          </w:p>
        </w:tc>
        <w:tc>
          <w:tcPr>
            <w:tcW w:type="dxa" w:w="12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Levée (oui/non)</w:t>
            </w:r>
          </w:p>
        </w:tc>
        <w:tc>
          <w:tcPr>
            <w:tcW w:type="dxa" w:w="1200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Date</w:t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6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34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3238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6. Conclusion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☐  Toutes les réserves listées au PV de réception sont levées.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☐  Les réserves suivantes restent à lever : ................................................................................</w:t>
      </w:r>
    </w:p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>     Nouveau délai convenu : ..............................................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7. Observations complémentaires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.....................................................................................................................................................................</w:t>
      </w:r>
    </w:p>
    <w:p>
      <w:pPr>
        <w:spacing w:after="60"/>
      </w:pPr>
      <w:r>
        <w:rPr>
          <w:rFonts w:ascii="Arial" w:cs="Arial" w:eastAsia="Arial" w:hAnsi="Arial"/>
          <w:sz w:val="21"/>
          <w:szCs w:val="21"/>
        </w:rPr>
        <w:t xml:space="preserve">.....................................................................................................................................................................</w:t>
      </w:r>
    </w:p>
    <w:p>
      <w:pPr>
        <w:spacing w:after="200"/>
      </w:pPr>
      <w:r>
        <w:rPr>
          <w:rFonts w:ascii="Arial" w:cs="Arial" w:eastAsia="Arial" w:hAnsi="Arial"/>
          <w:sz w:val="21"/>
          <w:szCs w:val="21"/>
        </w:rPr>
        <w:t xml:space="preserve">.....................................................................................................................................................................</w:t>
      </w:r>
    </w:p>
    <w:p>
      <w:pPr>
        <w:pBdr>
          <w:bottom w:val="single" w:color="1F3864" w:sz="6" w:space="2"/>
        </w:pBdr>
        <w:spacing w:after="120" w:before="240"/>
      </w:pPr>
      <w:r>
        <w:rPr>
          <w:rFonts w:ascii="Arial" w:cs="Arial" w:eastAsia="Arial" w:hAnsi="Arial"/>
          <w:b/>
          <w:bCs/>
          <w:color w:val="1F3864"/>
          <w:sz w:val="24"/>
          <w:szCs w:val="24"/>
        </w:rPr>
        <w:t xml:space="preserve">8. Signatures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Fait à ............................................, le ......../......../............, en ...... exemplaires.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c>
          <w:tcPr>
            <w:tcW w:type="dxa" w:w="3212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Maître d'ouvrage</w:t>
            </w:r>
          </w:p>
        </w:tc>
        <w:tc>
          <w:tcPr>
            <w:tcW w:type="dxa" w:w="3213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Maître d'œuvre (le cas échéant)</w:t>
            </w:r>
          </w:p>
        </w:tc>
        <w:tc>
          <w:tcPr>
            <w:tcW w:type="dxa" w:w="3213"/>
            <w:shd w:fill="1F386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Entreprise</w:t>
            </w:r>
          </w:p>
        </w:tc>
      </w:tr>
      <w:tr>
        <w:trPr>
          <w:trHeight w:val="1600" w:hRule="atLeast"/>
        </w:trPr>
        <w:tc>
          <w:tcPr>
            <w:tcW w:type="dxa" w:w="3212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Nom, fonction, date et signature</w:t>
            </w:r>
          </w:p>
        </w:tc>
        <w:tc>
          <w:tcPr>
            <w:tcW w:type="dxa" w:w="32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Nom, fonction, date et signature</w:t>
            </w:r>
          </w:p>
        </w:tc>
        <w:tc>
          <w:tcPr>
            <w:tcW w:type="dxa" w:w="3213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Nom, fonction, date, cachet et signature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1"/>
          <w:szCs w:val="21"/>
        </w:rPr>
        <w:t xml:space="preserve"/>
      </w: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Annexes recommandées : photos avant / après, certificats de conformité, rapports d'essai.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595959"/>
          <w:sz w:val="18"/>
          <w:szCs w:val="18"/>
        </w:rPr>
        <w:t xml:space="preserve">Modèle indicatif proposé par Tim Management. Adaptez-le aux clauses de votre contrat ou marché.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2026-10-10T14:30:25.400Z</dcterms:created>
  <dcterms:modified xsi:type="dcterms:W3CDTF">2026-10-10T14:30:25.409Z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